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68" w:rsidRPr="001D4C50" w:rsidRDefault="00B12BB6" w:rsidP="00576968">
      <w:pPr>
        <w:pStyle w:val="Ttulo1"/>
        <w:ind w:left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0pt;margin-top:0;width:244.8pt;height:93.6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492440991" r:id="rId5"/>
        </w:object>
      </w:r>
    </w:p>
    <w:p w:rsidR="00576968" w:rsidRPr="001D4C50" w:rsidRDefault="00576968" w:rsidP="00576968">
      <w:pPr>
        <w:pStyle w:val="Ttulo2"/>
        <w:rPr>
          <w:rFonts w:ascii="Cambria" w:hAnsi="Cambria"/>
          <w:sz w:val="24"/>
          <w:szCs w:val="24"/>
        </w:rPr>
      </w:pPr>
      <w:r w:rsidRPr="001D4C50">
        <w:rPr>
          <w:rFonts w:ascii="Cambria" w:hAnsi="Cambria"/>
          <w:sz w:val="24"/>
          <w:szCs w:val="24"/>
        </w:rPr>
        <w:t xml:space="preserve">CIRCULAR Nº </w:t>
      </w:r>
      <w:r w:rsidR="00B12BB6">
        <w:rPr>
          <w:rFonts w:ascii="Cambria" w:hAnsi="Cambria"/>
          <w:sz w:val="24"/>
          <w:szCs w:val="24"/>
        </w:rPr>
        <w:t>05</w:t>
      </w:r>
      <w:bookmarkStart w:id="0" w:name="_GoBack"/>
      <w:bookmarkEnd w:id="0"/>
      <w:r w:rsidRPr="001D4C50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5</w:t>
      </w:r>
    </w:p>
    <w:p w:rsidR="00576968" w:rsidRDefault="00576968" w:rsidP="00576968">
      <w:pPr>
        <w:jc w:val="both"/>
        <w:rPr>
          <w:rFonts w:ascii="Cambria" w:hAnsi="Cambria"/>
          <w:bCs/>
        </w:rPr>
      </w:pPr>
    </w:p>
    <w:p w:rsidR="00EC7B38" w:rsidRPr="001D4C50" w:rsidRDefault="00EC7B38" w:rsidP="00576968">
      <w:pPr>
        <w:jc w:val="both"/>
        <w:rPr>
          <w:rFonts w:ascii="Cambria" w:hAnsi="Cambria"/>
          <w:bCs/>
        </w:rPr>
      </w:pPr>
    </w:p>
    <w:p w:rsidR="00576968" w:rsidRPr="001D4C50" w:rsidRDefault="00576968" w:rsidP="00EC7B38">
      <w:pPr>
        <w:spacing w:line="276" w:lineRule="auto"/>
        <w:ind w:left="1416"/>
        <w:jc w:val="both"/>
        <w:rPr>
          <w:rFonts w:ascii="Cambria" w:hAnsi="Cambria"/>
        </w:rPr>
      </w:pPr>
      <w:r w:rsidRPr="001D4C50">
        <w:rPr>
          <w:rFonts w:ascii="Cambria" w:hAnsi="Cambria"/>
        </w:rPr>
        <w:tab/>
      </w:r>
      <w:r w:rsidRPr="001D4C50">
        <w:rPr>
          <w:rFonts w:ascii="Cambria" w:hAnsi="Cambria"/>
        </w:rPr>
        <w:tab/>
      </w:r>
      <w:r w:rsidR="00EC7B38">
        <w:rPr>
          <w:rFonts w:ascii="Cambria" w:hAnsi="Cambria"/>
        </w:rPr>
        <w:tab/>
      </w:r>
      <w:r w:rsidR="00EC7B38">
        <w:rPr>
          <w:rFonts w:ascii="Cambria" w:hAnsi="Cambria"/>
        </w:rPr>
        <w:tab/>
      </w:r>
      <w:r w:rsidRPr="001D4C50">
        <w:rPr>
          <w:rFonts w:ascii="Cambria" w:hAnsi="Cambria"/>
        </w:rPr>
        <w:tab/>
        <w:t xml:space="preserve">En Palma, a </w:t>
      </w:r>
      <w:r>
        <w:rPr>
          <w:rFonts w:ascii="Cambria" w:hAnsi="Cambria"/>
        </w:rPr>
        <w:t>6</w:t>
      </w:r>
      <w:r w:rsidRPr="001D4C50">
        <w:rPr>
          <w:rFonts w:ascii="Cambria" w:hAnsi="Cambria"/>
        </w:rPr>
        <w:t xml:space="preserve"> de </w:t>
      </w:r>
      <w:r>
        <w:rPr>
          <w:rFonts w:ascii="Cambria" w:hAnsi="Cambria"/>
        </w:rPr>
        <w:t>mayo</w:t>
      </w:r>
      <w:r w:rsidRPr="001D4C50">
        <w:rPr>
          <w:rFonts w:ascii="Cambria" w:hAnsi="Cambria"/>
        </w:rPr>
        <w:t xml:space="preserve"> de 201</w:t>
      </w:r>
      <w:r>
        <w:rPr>
          <w:rFonts w:ascii="Cambria" w:hAnsi="Cambria"/>
        </w:rPr>
        <w:t>5</w:t>
      </w:r>
      <w:r w:rsidRPr="001D4C50">
        <w:rPr>
          <w:rFonts w:ascii="Cambria" w:hAnsi="Cambria"/>
        </w:rPr>
        <w:t>.</w:t>
      </w:r>
    </w:p>
    <w:p w:rsidR="00576968" w:rsidRDefault="00576968" w:rsidP="00EC7B38">
      <w:pPr>
        <w:spacing w:line="276" w:lineRule="auto"/>
        <w:jc w:val="both"/>
        <w:rPr>
          <w:rFonts w:ascii="Cambria" w:hAnsi="Cambria"/>
        </w:rPr>
      </w:pPr>
    </w:p>
    <w:p w:rsidR="00EC7B38" w:rsidRPr="001D4C50" w:rsidRDefault="00EC7B38" w:rsidP="00EC7B38">
      <w:pPr>
        <w:spacing w:line="276" w:lineRule="auto"/>
        <w:jc w:val="both"/>
        <w:rPr>
          <w:rFonts w:ascii="Cambria" w:hAnsi="Cambria"/>
        </w:rPr>
      </w:pPr>
    </w:p>
    <w:p w:rsidR="00576968" w:rsidRPr="001D4C50" w:rsidRDefault="00576968" w:rsidP="00EC7B38">
      <w:pPr>
        <w:spacing w:line="276" w:lineRule="auto"/>
        <w:jc w:val="both"/>
        <w:rPr>
          <w:rFonts w:ascii="Cambria" w:hAnsi="Cambria"/>
        </w:rPr>
      </w:pPr>
      <w:r w:rsidRPr="001D4C50">
        <w:rPr>
          <w:rFonts w:ascii="Cambria" w:hAnsi="Cambria"/>
        </w:rPr>
        <w:tab/>
        <w:t>Apreciado asociado:</w:t>
      </w:r>
    </w:p>
    <w:p w:rsidR="00576968" w:rsidRPr="001D4C50" w:rsidRDefault="00576968" w:rsidP="00EC7B38">
      <w:pPr>
        <w:spacing w:line="276" w:lineRule="auto"/>
        <w:jc w:val="both"/>
        <w:rPr>
          <w:rFonts w:ascii="Cambria" w:hAnsi="Cambria"/>
        </w:rPr>
      </w:pPr>
    </w:p>
    <w:p w:rsidR="00EC7B38" w:rsidRDefault="00576968" w:rsidP="00EC7B38">
      <w:pPr>
        <w:spacing w:line="276" w:lineRule="auto"/>
        <w:jc w:val="both"/>
        <w:rPr>
          <w:rFonts w:ascii="Cambria" w:hAnsi="Cambria"/>
        </w:rPr>
      </w:pPr>
      <w:r w:rsidRPr="001D4C50">
        <w:rPr>
          <w:rFonts w:ascii="Cambria" w:hAnsi="Cambria"/>
        </w:rPr>
        <w:tab/>
      </w:r>
      <w:r>
        <w:rPr>
          <w:rFonts w:ascii="Cambria" w:hAnsi="Cambria"/>
        </w:rPr>
        <w:t xml:space="preserve">En los términos en que venimos anunciando en las últimas fechas y como de hecho muchos de vosotros ya habréis tenido ocasión de comprobar últimamente en vuestras direcciones de correo electrónico, por parte de AESBA se ha asumido el compromiso de adecuarse a los tiempos que corren, dando preferencia a la remisión </w:t>
      </w:r>
      <w:r w:rsidR="00EC7B38">
        <w:rPr>
          <w:rFonts w:ascii="Cambria" w:hAnsi="Cambria"/>
        </w:rPr>
        <w:t>por medios electrónicos de las Circulares informativas que emite y envía la Asociación al colectivo de asociados, todo ello atendida la agilidad, celeridad, ahorro y protección del medio ambiente que dicha iniciativa supone para todos.</w:t>
      </w:r>
    </w:p>
    <w:p w:rsidR="00EC7B38" w:rsidRDefault="00EC7B38" w:rsidP="00EC7B38">
      <w:pPr>
        <w:spacing w:line="276" w:lineRule="auto"/>
        <w:jc w:val="both"/>
        <w:rPr>
          <w:rFonts w:ascii="Cambria" w:hAnsi="Cambria"/>
        </w:rPr>
      </w:pPr>
    </w:p>
    <w:p w:rsidR="00EC7B38" w:rsidRDefault="00EC7B38" w:rsidP="00EC7B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En este sentido, a partir de la fecha y salvo contadas excepciones justificadas, se procederá a remitir dichas Circulares únicamente por medio electrónico, además de proceder a publicarlas en la correspondiente sección de “Circulares” de nuestra página web.</w:t>
      </w:r>
    </w:p>
    <w:p w:rsidR="00EC7B38" w:rsidRDefault="00EC7B38" w:rsidP="00EC7B38">
      <w:pPr>
        <w:spacing w:line="276" w:lineRule="auto"/>
        <w:jc w:val="both"/>
        <w:rPr>
          <w:rFonts w:ascii="Cambria" w:hAnsi="Cambria"/>
        </w:rPr>
      </w:pPr>
    </w:p>
    <w:p w:rsidR="00EC7B38" w:rsidRDefault="00EC7B38" w:rsidP="00EC7B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De ahí la gran importancia de que todos los asociados </w:t>
      </w:r>
      <w:r w:rsidR="0000606F">
        <w:rPr>
          <w:rFonts w:ascii="Cambria" w:hAnsi="Cambria"/>
        </w:rPr>
        <w:t xml:space="preserve">que aún no lo hayan hecho, </w:t>
      </w:r>
      <w:r>
        <w:rPr>
          <w:rFonts w:ascii="Cambria" w:hAnsi="Cambria"/>
        </w:rPr>
        <w:t xml:space="preserve">comuniquen a AESBA </w:t>
      </w:r>
      <w:r w:rsidR="0000606F">
        <w:rPr>
          <w:rFonts w:ascii="Cambria" w:hAnsi="Cambria"/>
        </w:rPr>
        <w:t>su dirección de correo electrónico, así como tengan la precaución de mantener dicha información actualizada, comunicando los cambios que puedan producirse en la dirección electrónica de recepción</w:t>
      </w:r>
    </w:p>
    <w:p w:rsidR="00EC7B38" w:rsidRDefault="00EC7B38" w:rsidP="00576968">
      <w:pPr>
        <w:jc w:val="both"/>
        <w:rPr>
          <w:rFonts w:ascii="Cambria" w:hAnsi="Cambria"/>
        </w:rPr>
      </w:pPr>
    </w:p>
    <w:p w:rsidR="00EC7B38" w:rsidRDefault="0000606F" w:rsidP="00576968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Para cualquier aclaración no duden en contactarnos en la forma y lugar acostumbrados.</w:t>
      </w:r>
    </w:p>
    <w:p w:rsidR="00EC7B38" w:rsidRDefault="00EC7B38" w:rsidP="00576968">
      <w:pPr>
        <w:jc w:val="both"/>
        <w:rPr>
          <w:rFonts w:ascii="Cambria" w:hAnsi="Cambria"/>
        </w:rPr>
      </w:pPr>
    </w:p>
    <w:p w:rsidR="00576968" w:rsidRDefault="00576968" w:rsidP="00576968">
      <w:pPr>
        <w:jc w:val="both"/>
        <w:rPr>
          <w:rFonts w:ascii="Cambria" w:hAnsi="Cambria"/>
        </w:rPr>
      </w:pPr>
    </w:p>
    <w:p w:rsidR="00576968" w:rsidRPr="001D4C50" w:rsidRDefault="00576968" w:rsidP="00576968">
      <w:pPr>
        <w:pStyle w:val="Textoindependiente2"/>
        <w:ind w:firstLine="708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>Reciban un cordial saludo.</w:t>
      </w: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  <w:r w:rsidRPr="001D4C50">
        <w:rPr>
          <w:rFonts w:ascii="Cambria" w:hAnsi="Cambria"/>
          <w:noProof/>
          <w:szCs w:val="24"/>
        </w:rPr>
        <w:drawing>
          <wp:inline distT="0" distB="0" distL="0" distR="0">
            <wp:extent cx="18288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ab/>
        <w:t>Fdo. Jesús Salas Vidal.</w:t>
      </w:r>
    </w:p>
    <w:p w:rsidR="00B70D07" w:rsidRPr="0000606F" w:rsidRDefault="00576968" w:rsidP="0000606F">
      <w:pPr>
        <w:pStyle w:val="Textoindependiente2"/>
        <w:ind w:firstLine="708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 xml:space="preserve">        Presidente.</w:t>
      </w:r>
    </w:p>
    <w:sectPr w:rsidR="00B70D07" w:rsidRPr="0000606F" w:rsidSect="00FB7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68"/>
    <w:rsid w:val="0000606F"/>
    <w:rsid w:val="00576968"/>
    <w:rsid w:val="0060782A"/>
    <w:rsid w:val="00B12BB6"/>
    <w:rsid w:val="00B70D07"/>
    <w:rsid w:val="00E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B63884-CD40-499E-ADCD-28B45B5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"/>
    <w:qFormat/>
    <w:rsid w:val="00576968"/>
    <w:pPr>
      <w:keepNext/>
      <w:keepLines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ar"/>
    <w:qFormat/>
    <w:rsid w:val="00576968"/>
    <w:pPr>
      <w:keepNext/>
      <w:ind w:left="4248" w:firstLine="708"/>
      <w:outlineLvl w:val="1"/>
    </w:pPr>
    <w:rPr>
      <w:rFonts w:ascii="AvantGarde Bk BT" w:hAnsi="AvantGarde Bk BT"/>
      <w:b/>
      <w:sz w:val="28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6968"/>
    <w:rPr>
      <w:rFonts w:ascii="Arial Black" w:eastAsia="Times New Roman" w:hAnsi="Arial Black" w:cs="Times New Roman"/>
      <w:spacing w:val="-10"/>
      <w:kern w:val="28"/>
      <w:szCs w:val="20"/>
    </w:rPr>
  </w:style>
  <w:style w:type="character" w:customStyle="1" w:styleId="Ttulo2Car">
    <w:name w:val="Título 2 Car"/>
    <w:basedOn w:val="Fuentedeprrafopredeter"/>
    <w:link w:val="Ttulo2"/>
    <w:rsid w:val="00576968"/>
    <w:rPr>
      <w:rFonts w:ascii="AvantGarde Bk BT" w:eastAsia="Times New Roman" w:hAnsi="AvantGarde Bk BT" w:cs="Times New Roman"/>
      <w:b/>
      <w:sz w:val="28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576968"/>
    <w:pPr>
      <w:jc w:val="both"/>
    </w:pPr>
    <w:rPr>
      <w:rFonts w:ascii="AvantGarde Bk BT" w:hAnsi="AvantGarde Bk BT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76968"/>
    <w:rPr>
      <w:rFonts w:ascii="AvantGarde Bk BT" w:eastAsia="Times New Roman" w:hAnsi="AvantGarde Bk BT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69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69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0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06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AESBA</dc:creator>
  <cp:keywords/>
  <dc:description/>
  <cp:lastModifiedBy>AESBA</cp:lastModifiedBy>
  <cp:revision>2</cp:revision>
  <cp:lastPrinted>2015-05-06T15:58:00Z</cp:lastPrinted>
  <dcterms:created xsi:type="dcterms:W3CDTF">2015-05-06T15:31:00Z</dcterms:created>
  <dcterms:modified xsi:type="dcterms:W3CDTF">2015-05-06T16:10:00Z</dcterms:modified>
</cp:coreProperties>
</file>